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F5" w:rsidRPr="00B402F5" w:rsidRDefault="00B402F5" w:rsidP="00B402F5">
      <w:pPr>
        <w:spacing w:after="0" w:line="31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0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родители!</w:t>
      </w:r>
    </w:p>
    <w:p w:rsidR="00B402F5" w:rsidRPr="00B402F5" w:rsidRDefault="00B402F5" w:rsidP="00B402F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Приближаются новогодние праздники. Вы уже подумываете о том, в каком карнавальном костюме ваш ребенок появится на утреннике, где его приобрести. Вариантов несколько: костюм можно к</w:t>
      </w:r>
      <w:r w:rsidRPr="00B402F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402F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пить, сшить, взять напрокат. Но, чтобы новогодний костюм не испортил впечатления ребёнка от праздника, советуем вам при его выборе или изготовлении руководствоваться следующими пр</w:t>
      </w:r>
      <w:r w:rsidRPr="00B402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402F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вилами:</w:t>
      </w:r>
    </w:p>
    <w:p w:rsidR="00B402F5" w:rsidRPr="00B402F5" w:rsidRDefault="00B402F5" w:rsidP="00B402F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F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Обсудите со своим ребенком, кем он хочет быть на новогоднем утреннике, выбирайте костюм с учетом его пожеланий.</w:t>
      </w:r>
    </w:p>
    <w:p w:rsidR="00B402F5" w:rsidRPr="00B402F5" w:rsidRDefault="00B402F5" w:rsidP="00B402F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F5">
        <w:rPr>
          <w:rFonts w:ascii="Times New Roman" w:eastAsia="Times New Roman" w:hAnsi="Times New Roman" w:cs="Times New Roman"/>
          <w:sz w:val="24"/>
          <w:szCs w:val="24"/>
          <w:lang w:eastAsia="ru-RU"/>
        </w:rPr>
        <w:t>2. Функции карнавального костюма не отличаются от обычной одежды — он должен быть удо</w:t>
      </w:r>
      <w:r w:rsidRPr="00B402F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402F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ным, легким, позволяющим свободно двигаться. В нем не должно быть трущих, давящих деталей.</w:t>
      </w:r>
    </w:p>
    <w:p w:rsidR="00B402F5" w:rsidRPr="00B402F5" w:rsidRDefault="00B402F5" w:rsidP="00B402F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F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Обувь также должна быть легкой и удобной.</w:t>
      </w:r>
    </w:p>
    <w:p w:rsidR="00B402F5" w:rsidRPr="00B402F5" w:rsidRDefault="00B402F5" w:rsidP="00B402F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F5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закрывайте лицо ребёнка маской.</w:t>
      </w:r>
    </w:p>
    <w:p w:rsidR="00B402F5" w:rsidRPr="00B402F5" w:rsidRDefault="00B402F5" w:rsidP="00B402F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F5">
        <w:rPr>
          <w:rFonts w:ascii="Times New Roman" w:eastAsia="Times New Roman" w:hAnsi="Times New Roman" w:cs="Times New Roman"/>
          <w:sz w:val="24"/>
          <w:szCs w:val="24"/>
          <w:lang w:eastAsia="ru-RU"/>
        </w:rPr>
        <w:t>5. Руки не стоит занимать атрибутами (корзинка, волшебная палочка, ведь ребёнок во время праздника будет водить хороводы, играть, танцевать). Тем более не стоит дополнять костюмы т</w:t>
      </w:r>
      <w:r w:rsidRPr="00B402F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402F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желыми и опасными для окружающих предметами (шпага, меч).</w:t>
      </w:r>
    </w:p>
    <w:p w:rsidR="00B402F5" w:rsidRPr="00B402F5" w:rsidRDefault="00B402F5" w:rsidP="00B402F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F5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 этой же причине не советуем покупать для девочек платья «в пол», длина платья должна быть не менее</w:t>
      </w:r>
      <w:proofErr w:type="gramStart"/>
      <w:r w:rsidRPr="00B402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40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10 сантиметров выше пола. Очень нежелательны обручи на платье. Танц</w:t>
      </w:r>
      <w:r w:rsidRPr="00B402F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402F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вать, играть, просто сидеть в платье с обручами девочке очень неудобно!</w:t>
      </w:r>
    </w:p>
    <w:p w:rsidR="00B402F5" w:rsidRPr="00B402F5" w:rsidRDefault="00B402F5" w:rsidP="00B402F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F5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Наденьте костюм ребёнку за несколько дней до праздника. Попросите его попрыгать в костюме. Все, что после этого эксперимента свалится на пол (головной убор, детали костюма) необходимо закрепить: к головному убору пришить резинку или завязки, детали костюма пришить.</w:t>
      </w:r>
    </w:p>
    <w:p w:rsidR="00B402F5" w:rsidRPr="00B402F5" w:rsidRDefault="00B402F5" w:rsidP="00B402F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Новогодний утренник для вашего ребёнка</w:t>
      </w:r>
      <w:r w:rsidR="00AE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2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очень важное событие. И пусть ничто не отвлекает его от получения ярких впечатлений от этого праздника!</w:t>
      </w:r>
    </w:p>
    <w:p w:rsidR="00B402F5" w:rsidRPr="00B402F5" w:rsidRDefault="00B402F5" w:rsidP="00B402F5">
      <w:pPr>
        <w:rPr>
          <w:rFonts w:ascii="Times New Roman" w:hAnsi="Times New Roman" w:cs="Times New Roman"/>
          <w:sz w:val="24"/>
          <w:szCs w:val="24"/>
        </w:rPr>
      </w:pPr>
    </w:p>
    <w:p w:rsidR="00B402F5" w:rsidRPr="00B402F5" w:rsidRDefault="00B402F5" w:rsidP="00B402F5">
      <w:pPr>
        <w:rPr>
          <w:rFonts w:ascii="Times New Roman" w:hAnsi="Times New Roman" w:cs="Times New Roman"/>
          <w:sz w:val="24"/>
          <w:szCs w:val="24"/>
        </w:rPr>
      </w:pPr>
    </w:p>
    <w:p w:rsidR="00B402F5" w:rsidRPr="00B402F5" w:rsidRDefault="00B402F5" w:rsidP="00B402F5">
      <w:pPr>
        <w:rPr>
          <w:rFonts w:ascii="Times New Roman" w:hAnsi="Times New Roman" w:cs="Times New Roman"/>
          <w:sz w:val="24"/>
          <w:szCs w:val="24"/>
        </w:rPr>
      </w:pPr>
    </w:p>
    <w:p w:rsidR="00B402F5" w:rsidRPr="00B402F5" w:rsidRDefault="00B402F5" w:rsidP="00B402F5">
      <w:pPr>
        <w:rPr>
          <w:rFonts w:ascii="Times New Roman" w:hAnsi="Times New Roman" w:cs="Times New Roman"/>
          <w:sz w:val="24"/>
          <w:szCs w:val="24"/>
        </w:rPr>
      </w:pPr>
    </w:p>
    <w:p w:rsidR="00B402F5" w:rsidRPr="00B402F5" w:rsidRDefault="00B402F5" w:rsidP="00B402F5">
      <w:pPr>
        <w:rPr>
          <w:rFonts w:ascii="Times New Roman" w:hAnsi="Times New Roman" w:cs="Times New Roman"/>
          <w:sz w:val="24"/>
          <w:szCs w:val="24"/>
        </w:rPr>
      </w:pPr>
    </w:p>
    <w:p w:rsidR="00B402F5" w:rsidRDefault="00B402F5" w:rsidP="00B402F5">
      <w:pPr>
        <w:rPr>
          <w:rFonts w:ascii="Times New Roman" w:hAnsi="Times New Roman" w:cs="Times New Roman"/>
          <w:sz w:val="24"/>
          <w:szCs w:val="24"/>
        </w:rPr>
      </w:pPr>
    </w:p>
    <w:p w:rsidR="00B402F5" w:rsidRDefault="00B402F5" w:rsidP="00B402F5">
      <w:pPr>
        <w:rPr>
          <w:rFonts w:ascii="Times New Roman" w:hAnsi="Times New Roman" w:cs="Times New Roman"/>
          <w:sz w:val="24"/>
          <w:szCs w:val="24"/>
        </w:rPr>
      </w:pPr>
    </w:p>
    <w:p w:rsidR="00B402F5" w:rsidRDefault="00B402F5" w:rsidP="00B402F5">
      <w:pPr>
        <w:rPr>
          <w:rFonts w:ascii="Times New Roman" w:hAnsi="Times New Roman" w:cs="Times New Roman"/>
          <w:sz w:val="24"/>
          <w:szCs w:val="24"/>
        </w:rPr>
      </w:pPr>
    </w:p>
    <w:p w:rsidR="00B402F5" w:rsidRDefault="00B402F5" w:rsidP="00B402F5">
      <w:pPr>
        <w:rPr>
          <w:rFonts w:ascii="Times New Roman" w:hAnsi="Times New Roman" w:cs="Times New Roman"/>
          <w:sz w:val="24"/>
          <w:szCs w:val="24"/>
        </w:rPr>
      </w:pPr>
    </w:p>
    <w:p w:rsidR="00B402F5" w:rsidRPr="00B402F5" w:rsidRDefault="00B402F5" w:rsidP="00B402F5">
      <w:pPr>
        <w:rPr>
          <w:rFonts w:ascii="Times New Roman" w:hAnsi="Times New Roman" w:cs="Times New Roman"/>
          <w:sz w:val="24"/>
          <w:szCs w:val="24"/>
        </w:rPr>
      </w:pPr>
    </w:p>
    <w:p w:rsidR="00D31F6A" w:rsidRPr="00B402F5" w:rsidRDefault="00D31F6A" w:rsidP="00AE41C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31F6A" w:rsidRPr="00B402F5" w:rsidSect="00B402F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3B"/>
    <w:rsid w:val="00AE41C8"/>
    <w:rsid w:val="00B402F5"/>
    <w:rsid w:val="00D31F6A"/>
    <w:rsid w:val="00FC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5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2015-03-31T12:05:00Z</dcterms:created>
  <dcterms:modified xsi:type="dcterms:W3CDTF">2015-06-03T04:18:00Z</dcterms:modified>
</cp:coreProperties>
</file>